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FDE" w:rsidRPr="00961AFA" w:rsidRDefault="00961AFA">
      <w:pPr>
        <w:rPr>
          <w:lang w:val="fr-CA"/>
        </w:rPr>
      </w:pPr>
      <w:bookmarkStart w:id="0" w:name="_GoBack"/>
      <w:bookmarkEnd w:id="0"/>
      <w:r w:rsidRPr="00961AFA">
        <w:rPr>
          <w:lang w:val="fr-CA"/>
        </w:rPr>
        <w:t>Section A</w:t>
      </w:r>
    </w:p>
    <w:p w:rsidR="00961AFA" w:rsidRDefault="0003741F" w:rsidP="00FF623D">
      <w:pPr>
        <w:spacing w:line="360" w:lineRule="auto"/>
        <w:rPr>
          <w:rFonts w:ascii="Segoe UI" w:hAnsi="Segoe UI" w:cs="Segoe UI"/>
          <w:color w:val="000000"/>
          <w:sz w:val="24"/>
          <w:szCs w:val="20"/>
          <w:lang w:val="fr-CA"/>
        </w:rPr>
      </w:pPr>
      <w:r>
        <w:rPr>
          <w:rFonts w:ascii="Segoe UI" w:hAnsi="Segoe UI" w:cs="Segoe UI"/>
          <w:noProof/>
          <w:color w:val="000000"/>
          <w:sz w:val="24"/>
          <w:szCs w:val="20"/>
        </w:rPr>
        <w:drawing>
          <wp:anchor distT="0" distB="0" distL="114300" distR="114300" simplePos="0" relativeHeight="251658240" behindDoc="1" locked="0" layoutInCell="1" allowOverlap="1">
            <wp:simplePos x="0" y="0"/>
            <wp:positionH relativeFrom="column">
              <wp:posOffset>5553075</wp:posOffset>
            </wp:positionH>
            <wp:positionV relativeFrom="paragraph">
              <wp:posOffset>2608580</wp:posOffset>
            </wp:positionV>
            <wp:extent cx="1152525" cy="1152525"/>
            <wp:effectExtent l="19050" t="0" r="9525" b="0"/>
            <wp:wrapNone/>
            <wp:docPr id="2" name="Picture 1" descr="v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fi.jpg"/>
                    <pic:cNvPicPr/>
                  </pic:nvPicPr>
                  <pic:blipFill>
                    <a:blip r:embed="rId7" cstate="print"/>
                    <a:stretch>
                      <a:fillRect/>
                    </a:stretch>
                  </pic:blipFill>
                  <pic:spPr>
                    <a:xfrm flipH="1">
                      <a:off x="0" y="0"/>
                      <a:ext cx="1152525" cy="1152525"/>
                    </a:xfrm>
                    <a:prstGeom prst="rect">
                      <a:avLst/>
                    </a:prstGeom>
                  </pic:spPr>
                </pic:pic>
              </a:graphicData>
            </a:graphic>
          </wp:anchor>
        </w:drawing>
      </w:r>
      <w:r w:rsidR="00961AFA" w:rsidRPr="00FF623D">
        <w:rPr>
          <w:rFonts w:ascii="Segoe UI" w:hAnsi="Segoe UI" w:cs="Segoe UI"/>
          <w:color w:val="000000"/>
          <w:sz w:val="24"/>
          <w:szCs w:val="20"/>
          <w:lang w:val="fr-CA"/>
        </w:rPr>
        <w:t xml:space="preserve">Le tir à l'arc est un sport de précision et de concentration dans lequel les participants tentent de tirer leurs flèches au centre d'une cible avec leur arc. Historiquement, le tir à l'arc </w:t>
      </w:r>
      <w:r w:rsidR="00FF623D" w:rsidRPr="00FF623D">
        <w:rPr>
          <w:rFonts w:ascii="Segoe UI" w:hAnsi="Segoe UI" w:cs="Segoe UI"/>
          <w:color w:val="000000"/>
          <w:sz w:val="24"/>
          <w:szCs w:val="20"/>
          <w:lang w:val="fr-CA"/>
        </w:rPr>
        <w:t>était</w:t>
      </w:r>
      <w:r w:rsidR="00961AFA" w:rsidRPr="00FF623D">
        <w:rPr>
          <w:rFonts w:ascii="Segoe UI" w:hAnsi="Segoe UI" w:cs="Segoe UI"/>
          <w:color w:val="000000"/>
          <w:sz w:val="24"/>
          <w:szCs w:val="20"/>
          <w:lang w:val="fr-CA"/>
        </w:rPr>
        <w:t xml:space="preserve"> utilisé pour la chasse et le combat, tandis que dans les temps modernes, son utilisation principale est celle d'une activité sportive. Une personne qui participe au tir à l'arc est généralement connue comme étant un archer.</w:t>
      </w:r>
      <w:r w:rsidR="00961AFA" w:rsidRPr="00FF623D">
        <w:rPr>
          <w:rFonts w:ascii="Segoe UI" w:hAnsi="Segoe UI" w:cs="Segoe UI"/>
          <w:color w:val="000000"/>
          <w:sz w:val="24"/>
          <w:szCs w:val="20"/>
          <w:lang w:val="fr-CA"/>
        </w:rPr>
        <w:br/>
      </w:r>
      <w:r w:rsidR="00961AFA" w:rsidRPr="00FF623D">
        <w:rPr>
          <w:rFonts w:ascii="Segoe UI" w:hAnsi="Segoe UI" w:cs="Segoe UI"/>
          <w:color w:val="000000"/>
          <w:sz w:val="24"/>
          <w:szCs w:val="20"/>
          <w:lang w:val="fr-CA"/>
        </w:rPr>
        <w:br/>
        <w:t>Un kayak est un canot léger qui aujourd’hui utilise une pagaie à deux pales pour le propulser, le diriger et l’équilibrer. Le port d'un gilet de sauvetage est nécessaire. La construction et la pratique contemporaine distinguent notamment le kayak de rivière (eaux-vives) et le kayak de mer.</w:t>
      </w:r>
      <w:r w:rsidR="00961AFA" w:rsidRPr="00FF623D">
        <w:rPr>
          <w:rFonts w:ascii="Segoe UI" w:hAnsi="Segoe UI" w:cs="Segoe UI"/>
          <w:color w:val="000000"/>
          <w:sz w:val="24"/>
          <w:szCs w:val="20"/>
          <w:lang w:val="fr-CA"/>
        </w:rPr>
        <w:br/>
      </w:r>
      <w:r w:rsidR="00961AFA" w:rsidRPr="00FF623D">
        <w:rPr>
          <w:rFonts w:ascii="Segoe UI" w:hAnsi="Segoe UI" w:cs="Segoe UI"/>
          <w:color w:val="000000"/>
          <w:sz w:val="24"/>
          <w:szCs w:val="20"/>
          <w:lang w:val="fr-CA"/>
        </w:rPr>
        <w:br/>
        <w:t xml:space="preserve">Le travail d’équipe  est l’ensemble des tâches effectuées en groupe, dans un objectif commun. Travailler en groupe, c’est travailler avec le souci de l’harmonie et de l’efficacité des actions. Les membres doivent faire preuve d’écoute et de coopération. </w:t>
      </w:r>
    </w:p>
    <w:p w:rsidR="00FF623D" w:rsidRDefault="00FF623D" w:rsidP="00FF623D">
      <w:pPr>
        <w:rPr>
          <w:lang w:val="fr-CA"/>
        </w:rPr>
      </w:pPr>
      <w:r>
        <w:rPr>
          <w:lang w:val="fr-CA"/>
        </w:rPr>
        <w:t>Section B</w:t>
      </w:r>
    </w:p>
    <w:p w:rsidR="00FF623D" w:rsidRDefault="00FF623D" w:rsidP="00FF623D">
      <w:pPr>
        <w:rPr>
          <w:lang w:val="fr-CA"/>
        </w:rPr>
        <w:sectPr w:rsidR="00FF623D" w:rsidSect="00101FDE">
          <w:headerReference w:type="default" r:id="rId8"/>
          <w:pgSz w:w="12240" w:h="15840"/>
          <w:pgMar w:top="1440" w:right="1440" w:bottom="1440" w:left="1440" w:header="720" w:footer="720" w:gutter="0"/>
          <w:cols w:space="720"/>
          <w:docGrid w:linePitch="360"/>
        </w:sectPr>
      </w:pPr>
    </w:p>
    <w:p w:rsidR="00FF623D" w:rsidRPr="00FF623D" w:rsidRDefault="00FF623D" w:rsidP="00FF623D">
      <w:pPr>
        <w:rPr>
          <w:sz w:val="36"/>
          <w:lang w:val="fr-CA"/>
        </w:rPr>
      </w:pPr>
      <w:r w:rsidRPr="00FF623D">
        <w:rPr>
          <w:sz w:val="36"/>
          <w:lang w:val="fr-CA"/>
        </w:rPr>
        <w:lastRenderedPageBreak/>
        <w:t>1. le tir à l'arc</w:t>
      </w:r>
    </w:p>
    <w:p w:rsidR="00FF623D" w:rsidRPr="00FF623D" w:rsidRDefault="00FF623D" w:rsidP="00FF623D">
      <w:pPr>
        <w:rPr>
          <w:sz w:val="36"/>
          <w:lang w:val="fr-CA"/>
        </w:rPr>
      </w:pPr>
      <w:r w:rsidRPr="00FF623D">
        <w:rPr>
          <w:sz w:val="36"/>
          <w:lang w:val="fr-CA"/>
        </w:rPr>
        <w:t>2. un arc</w:t>
      </w:r>
    </w:p>
    <w:p w:rsidR="00FF623D" w:rsidRPr="00FF623D" w:rsidRDefault="00FF623D" w:rsidP="00FF623D">
      <w:pPr>
        <w:rPr>
          <w:sz w:val="36"/>
          <w:lang w:val="fr-CA"/>
        </w:rPr>
      </w:pPr>
      <w:r w:rsidRPr="00FF623D">
        <w:rPr>
          <w:sz w:val="36"/>
          <w:lang w:val="fr-CA"/>
        </w:rPr>
        <w:t>3. une cible</w:t>
      </w:r>
    </w:p>
    <w:p w:rsidR="00FF623D" w:rsidRPr="00FF623D" w:rsidRDefault="00FF623D" w:rsidP="00FF623D">
      <w:pPr>
        <w:rPr>
          <w:sz w:val="36"/>
          <w:lang w:val="fr-CA"/>
        </w:rPr>
      </w:pPr>
      <w:r w:rsidRPr="00FF623D">
        <w:rPr>
          <w:sz w:val="36"/>
          <w:lang w:val="fr-CA"/>
        </w:rPr>
        <w:t>4. une flèche</w:t>
      </w:r>
    </w:p>
    <w:p w:rsidR="00FF623D" w:rsidRPr="00FF623D" w:rsidRDefault="0003741F" w:rsidP="00FF623D">
      <w:pPr>
        <w:rPr>
          <w:sz w:val="36"/>
          <w:lang w:val="fr-CA"/>
        </w:rPr>
      </w:pPr>
      <w:r>
        <w:rPr>
          <w:noProof/>
          <w:sz w:val="36"/>
        </w:rPr>
        <w:drawing>
          <wp:anchor distT="0" distB="0" distL="114300" distR="114300" simplePos="0" relativeHeight="251659264" behindDoc="1" locked="0" layoutInCell="1" allowOverlap="1">
            <wp:simplePos x="0" y="0"/>
            <wp:positionH relativeFrom="column">
              <wp:posOffset>1524000</wp:posOffset>
            </wp:positionH>
            <wp:positionV relativeFrom="paragraph">
              <wp:posOffset>415290</wp:posOffset>
            </wp:positionV>
            <wp:extent cx="2190750" cy="1304925"/>
            <wp:effectExtent l="19050" t="0" r="0" b="0"/>
            <wp:wrapNone/>
            <wp:docPr id="4" name="Picture 3" descr="kay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yak.jpg"/>
                    <pic:cNvPicPr/>
                  </pic:nvPicPr>
                  <pic:blipFill>
                    <a:blip r:embed="rId9" cstate="print"/>
                    <a:stretch>
                      <a:fillRect/>
                    </a:stretch>
                  </pic:blipFill>
                  <pic:spPr>
                    <a:xfrm>
                      <a:off x="0" y="0"/>
                      <a:ext cx="2190750" cy="1304925"/>
                    </a:xfrm>
                    <a:prstGeom prst="rect">
                      <a:avLst/>
                    </a:prstGeom>
                  </pic:spPr>
                </pic:pic>
              </a:graphicData>
            </a:graphic>
          </wp:anchor>
        </w:drawing>
      </w:r>
      <w:r w:rsidR="00FF623D" w:rsidRPr="00FF623D">
        <w:rPr>
          <w:sz w:val="36"/>
          <w:lang w:val="fr-CA"/>
        </w:rPr>
        <w:t>5. un archer</w:t>
      </w:r>
    </w:p>
    <w:p w:rsidR="00FF623D" w:rsidRPr="00FF623D" w:rsidRDefault="00FF623D" w:rsidP="00FF623D">
      <w:pPr>
        <w:rPr>
          <w:sz w:val="36"/>
          <w:lang w:val="fr-CA"/>
        </w:rPr>
      </w:pPr>
      <w:r w:rsidRPr="00FF623D">
        <w:rPr>
          <w:sz w:val="36"/>
          <w:lang w:val="fr-CA"/>
        </w:rPr>
        <w:t>6. une pagaie</w:t>
      </w:r>
    </w:p>
    <w:p w:rsidR="00FF623D" w:rsidRPr="00FF623D" w:rsidRDefault="00FF623D" w:rsidP="00FF623D">
      <w:pPr>
        <w:rPr>
          <w:sz w:val="36"/>
          <w:lang w:val="fr-CA"/>
        </w:rPr>
      </w:pPr>
      <w:r w:rsidRPr="00FF623D">
        <w:rPr>
          <w:sz w:val="36"/>
          <w:lang w:val="fr-CA"/>
        </w:rPr>
        <w:lastRenderedPageBreak/>
        <w:t>7. une pale</w:t>
      </w:r>
    </w:p>
    <w:p w:rsidR="00FF623D" w:rsidRPr="00FF623D" w:rsidRDefault="00FF623D" w:rsidP="00FF623D">
      <w:pPr>
        <w:rPr>
          <w:sz w:val="36"/>
          <w:lang w:val="fr-CA"/>
        </w:rPr>
      </w:pPr>
      <w:r w:rsidRPr="00FF623D">
        <w:rPr>
          <w:sz w:val="36"/>
          <w:lang w:val="fr-CA"/>
        </w:rPr>
        <w:t>8. un gilet de sauvetage</w:t>
      </w:r>
    </w:p>
    <w:p w:rsidR="00FF623D" w:rsidRPr="00FF623D" w:rsidRDefault="00FF623D" w:rsidP="00FF623D">
      <w:pPr>
        <w:rPr>
          <w:sz w:val="36"/>
          <w:lang w:val="fr-CA"/>
        </w:rPr>
      </w:pPr>
      <w:r w:rsidRPr="00FF623D">
        <w:rPr>
          <w:sz w:val="36"/>
          <w:lang w:val="fr-CA"/>
        </w:rPr>
        <w:t>9. le souci</w:t>
      </w:r>
    </w:p>
    <w:p w:rsidR="00663513" w:rsidRDefault="00FF623D">
      <w:pPr>
        <w:rPr>
          <w:sz w:val="36"/>
          <w:lang w:val="fr-CA"/>
        </w:rPr>
      </w:pPr>
      <w:r w:rsidRPr="00FF623D">
        <w:rPr>
          <w:sz w:val="36"/>
          <w:lang w:val="fr-CA"/>
        </w:rPr>
        <w:t>10</w:t>
      </w:r>
      <w:r w:rsidR="00663513">
        <w:rPr>
          <w:sz w:val="36"/>
          <w:lang w:val="fr-CA"/>
        </w:rPr>
        <w:t>.</w:t>
      </w:r>
      <w:r w:rsidRPr="00FF623D">
        <w:rPr>
          <w:sz w:val="36"/>
          <w:lang w:val="fr-CA"/>
        </w:rPr>
        <w:t xml:space="preserve"> une tâche</w:t>
      </w:r>
    </w:p>
    <w:p w:rsidR="00663513" w:rsidRDefault="00663513">
      <w:pPr>
        <w:rPr>
          <w:sz w:val="36"/>
          <w:lang w:val="fr-CA"/>
        </w:rPr>
      </w:pPr>
      <w:r>
        <w:rPr>
          <w:sz w:val="36"/>
          <w:lang w:val="fr-CA"/>
        </w:rPr>
        <w:t>11. lequel, laquelle</w:t>
      </w:r>
    </w:p>
    <w:p w:rsidR="00663513" w:rsidRDefault="00663513">
      <w:pPr>
        <w:rPr>
          <w:sz w:val="36"/>
          <w:lang w:val="fr-CA"/>
        </w:rPr>
      </w:pPr>
      <w:r>
        <w:rPr>
          <w:sz w:val="36"/>
          <w:lang w:val="fr-CA"/>
        </w:rPr>
        <w:t>12. un objectif</w:t>
      </w:r>
    </w:p>
    <w:p w:rsidR="00663513" w:rsidRPr="00663513" w:rsidRDefault="00663513">
      <w:pPr>
        <w:rPr>
          <w:sz w:val="36"/>
          <w:lang w:val="fr-CA"/>
        </w:rPr>
        <w:sectPr w:rsidR="00663513" w:rsidRPr="00663513" w:rsidSect="00FF623D">
          <w:type w:val="continuous"/>
          <w:pgSz w:w="12240" w:h="15840"/>
          <w:pgMar w:top="1440" w:right="1440" w:bottom="1440" w:left="1440" w:header="720" w:footer="720" w:gutter="0"/>
          <w:cols w:num="2" w:space="720"/>
          <w:docGrid w:linePitch="360"/>
        </w:sectPr>
      </w:pPr>
    </w:p>
    <w:p w:rsidR="00FF623D" w:rsidRDefault="00FF623D" w:rsidP="00FF623D">
      <w:pPr>
        <w:rPr>
          <w:sz w:val="36"/>
          <w:lang w:val="fr-CA"/>
        </w:rPr>
      </w:pPr>
      <w:r w:rsidRPr="00FF623D">
        <w:rPr>
          <w:lang w:val="fr-CA"/>
        </w:rPr>
        <w:lastRenderedPageBreak/>
        <w:t>Section C</w:t>
      </w:r>
      <w:r w:rsidR="00663513">
        <w:rPr>
          <w:sz w:val="36"/>
          <w:lang w:val="fr-CA"/>
        </w:rPr>
        <w:tab/>
      </w:r>
      <w:r w:rsidR="00663513">
        <w:rPr>
          <w:sz w:val="36"/>
          <w:lang w:val="fr-CA"/>
        </w:rPr>
        <w:tab/>
        <w:t xml:space="preserve">le verbe tenter = </w:t>
      </w:r>
    </w:p>
    <w:p w:rsidR="00663513" w:rsidRDefault="00663513" w:rsidP="00FF623D">
      <w:pPr>
        <w:rPr>
          <w:sz w:val="36"/>
          <w:lang w:val="fr-CA"/>
        </w:rPr>
        <w:sectPr w:rsidR="00663513" w:rsidSect="00FF623D">
          <w:type w:val="continuous"/>
          <w:pgSz w:w="12240" w:h="15840"/>
          <w:pgMar w:top="1440" w:right="1440" w:bottom="1440" w:left="1440" w:header="720" w:footer="720" w:gutter="0"/>
          <w:cols w:space="720"/>
          <w:docGrid w:linePitch="360"/>
        </w:sectPr>
      </w:pPr>
    </w:p>
    <w:p w:rsidR="00663513" w:rsidRDefault="00663513" w:rsidP="00FF623D">
      <w:pPr>
        <w:rPr>
          <w:rFonts w:ascii="Arial" w:hAnsi="Arial" w:cs="Arial"/>
          <w:sz w:val="36"/>
          <w:lang w:val="fr-CA" w:eastAsia="ja-JP"/>
        </w:rPr>
      </w:pPr>
      <w:r>
        <w:rPr>
          <w:sz w:val="36"/>
          <w:lang w:val="fr-CA"/>
        </w:rPr>
        <w:lastRenderedPageBreak/>
        <w:t>Pr</w:t>
      </w:r>
      <w:r w:rsidRPr="00663513">
        <w:rPr>
          <w:rFonts w:ascii="Arial" w:hAnsi="Arial" w:cs="Arial"/>
          <w:sz w:val="36"/>
          <w:lang w:val="fr-CA" w:eastAsia="ja-JP"/>
        </w:rPr>
        <w:t>é</w:t>
      </w:r>
      <w:r>
        <w:rPr>
          <w:rFonts w:ascii="Arial" w:hAnsi="Arial" w:cs="Arial" w:hint="eastAsia"/>
          <w:sz w:val="36"/>
          <w:lang w:val="fr-CA" w:eastAsia="ja-JP"/>
        </w:rPr>
        <w:t>sent</w:t>
      </w:r>
    </w:p>
    <w:p w:rsidR="00663513" w:rsidRDefault="00663513" w:rsidP="00FF623D">
      <w:pPr>
        <w:rPr>
          <w:rFonts w:ascii="Arial" w:hAnsi="Arial" w:cs="Arial"/>
          <w:sz w:val="36"/>
          <w:lang w:val="fr-CA" w:eastAsia="ja-JP"/>
        </w:rPr>
      </w:pPr>
      <w:r>
        <w:rPr>
          <w:rFonts w:ascii="Arial" w:hAnsi="Arial" w:cs="Arial"/>
          <w:sz w:val="36"/>
          <w:lang w:val="fr-CA" w:eastAsia="ja-JP"/>
        </w:rPr>
        <w:t>je</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nous</w:t>
      </w:r>
    </w:p>
    <w:p w:rsidR="00663513" w:rsidRDefault="00663513" w:rsidP="00FF623D">
      <w:pPr>
        <w:rPr>
          <w:rFonts w:ascii="Arial" w:hAnsi="Arial" w:cs="Arial"/>
          <w:sz w:val="36"/>
          <w:lang w:val="fr-CA" w:eastAsia="ja-JP"/>
        </w:rPr>
      </w:pPr>
      <w:r>
        <w:rPr>
          <w:rFonts w:ascii="Arial" w:hAnsi="Arial" w:cs="Arial"/>
          <w:sz w:val="36"/>
          <w:lang w:val="fr-CA" w:eastAsia="ja-JP"/>
        </w:rPr>
        <w:t>tu</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vous</w:t>
      </w:r>
    </w:p>
    <w:p w:rsidR="00663513" w:rsidRDefault="00663513" w:rsidP="00FF623D">
      <w:pPr>
        <w:rPr>
          <w:rFonts w:ascii="Arial" w:hAnsi="Arial" w:cs="Arial"/>
          <w:sz w:val="36"/>
          <w:lang w:val="fr-CA" w:eastAsia="ja-JP"/>
        </w:rPr>
      </w:pPr>
      <w:r>
        <w:rPr>
          <w:rFonts w:ascii="Arial" w:hAnsi="Arial" w:cs="Arial"/>
          <w:sz w:val="36"/>
          <w:lang w:val="fr-CA" w:eastAsia="ja-JP"/>
        </w:rPr>
        <w:t>il</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elles</w:t>
      </w:r>
    </w:p>
    <w:p w:rsidR="00663513" w:rsidRDefault="00663513" w:rsidP="00663513">
      <w:pPr>
        <w:rPr>
          <w:rFonts w:ascii="Arial" w:hAnsi="Arial" w:cs="Arial"/>
          <w:sz w:val="36"/>
          <w:lang w:val="fr-CA" w:eastAsia="ja-JP"/>
        </w:rPr>
      </w:pPr>
      <w:r>
        <w:rPr>
          <w:sz w:val="36"/>
          <w:lang w:val="fr-CA"/>
        </w:rPr>
        <w:t>Passé composé</w:t>
      </w:r>
    </w:p>
    <w:p w:rsidR="00663513" w:rsidRDefault="00663513" w:rsidP="00663513">
      <w:pPr>
        <w:rPr>
          <w:rFonts w:ascii="Arial" w:hAnsi="Arial" w:cs="Arial"/>
          <w:sz w:val="36"/>
          <w:lang w:val="fr-CA" w:eastAsia="ja-JP"/>
        </w:rPr>
      </w:pPr>
      <w:r>
        <w:rPr>
          <w:rFonts w:ascii="Arial" w:hAnsi="Arial" w:cs="Arial"/>
          <w:sz w:val="36"/>
          <w:lang w:val="fr-CA" w:eastAsia="ja-JP"/>
        </w:rPr>
        <w:t>j'</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nous</w:t>
      </w:r>
    </w:p>
    <w:p w:rsidR="00663513" w:rsidRDefault="00663513" w:rsidP="00663513">
      <w:pPr>
        <w:rPr>
          <w:rFonts w:ascii="Arial" w:hAnsi="Arial" w:cs="Arial"/>
          <w:sz w:val="36"/>
          <w:lang w:val="fr-CA" w:eastAsia="ja-JP"/>
        </w:rPr>
      </w:pPr>
      <w:r>
        <w:rPr>
          <w:rFonts w:ascii="Arial" w:hAnsi="Arial" w:cs="Arial"/>
          <w:sz w:val="36"/>
          <w:lang w:val="fr-CA" w:eastAsia="ja-JP"/>
        </w:rPr>
        <w:t>tu</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vous</w:t>
      </w:r>
    </w:p>
    <w:p w:rsidR="00663513" w:rsidRDefault="00663513" w:rsidP="00663513">
      <w:pPr>
        <w:rPr>
          <w:rFonts w:ascii="Arial" w:hAnsi="Arial" w:cs="Arial"/>
          <w:sz w:val="36"/>
          <w:lang w:val="fr-CA" w:eastAsia="ja-JP"/>
        </w:rPr>
      </w:pPr>
      <w:r>
        <w:rPr>
          <w:rFonts w:ascii="Arial" w:hAnsi="Arial" w:cs="Arial"/>
          <w:sz w:val="36"/>
          <w:lang w:val="fr-CA" w:eastAsia="ja-JP"/>
        </w:rPr>
        <w:t>il</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elles</w:t>
      </w:r>
    </w:p>
    <w:p w:rsidR="00663513" w:rsidRDefault="00663513" w:rsidP="00663513">
      <w:pPr>
        <w:rPr>
          <w:rFonts w:ascii="Arial" w:hAnsi="Arial" w:cs="Arial"/>
          <w:sz w:val="36"/>
          <w:lang w:val="fr-CA" w:eastAsia="ja-JP"/>
        </w:rPr>
      </w:pPr>
      <w:r>
        <w:rPr>
          <w:sz w:val="36"/>
          <w:lang w:val="fr-CA"/>
        </w:rPr>
        <w:t>Passé récent</w:t>
      </w:r>
    </w:p>
    <w:p w:rsidR="00663513" w:rsidRDefault="00663513" w:rsidP="00663513">
      <w:pPr>
        <w:rPr>
          <w:rFonts w:ascii="Arial" w:hAnsi="Arial" w:cs="Arial"/>
          <w:sz w:val="36"/>
          <w:lang w:val="fr-CA" w:eastAsia="ja-JP"/>
        </w:rPr>
      </w:pPr>
      <w:r>
        <w:rPr>
          <w:rFonts w:ascii="Arial" w:hAnsi="Arial" w:cs="Arial"/>
          <w:sz w:val="36"/>
          <w:lang w:val="fr-CA" w:eastAsia="ja-JP"/>
        </w:rPr>
        <w:t>je</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nous</w:t>
      </w:r>
    </w:p>
    <w:p w:rsidR="00663513" w:rsidRDefault="00663513" w:rsidP="00663513">
      <w:pPr>
        <w:rPr>
          <w:rFonts w:ascii="Arial" w:hAnsi="Arial" w:cs="Arial"/>
          <w:sz w:val="36"/>
          <w:lang w:val="fr-CA" w:eastAsia="ja-JP"/>
        </w:rPr>
      </w:pPr>
      <w:r>
        <w:rPr>
          <w:rFonts w:ascii="Arial" w:hAnsi="Arial" w:cs="Arial"/>
          <w:sz w:val="36"/>
          <w:lang w:val="fr-CA" w:eastAsia="ja-JP"/>
        </w:rPr>
        <w:t>tu</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vous</w:t>
      </w:r>
    </w:p>
    <w:p w:rsidR="00663513" w:rsidRDefault="00663513" w:rsidP="00663513">
      <w:pPr>
        <w:rPr>
          <w:rFonts w:ascii="Arial" w:hAnsi="Arial" w:cs="Arial"/>
          <w:sz w:val="36"/>
          <w:lang w:val="fr-CA" w:eastAsia="ja-JP"/>
        </w:rPr>
      </w:pPr>
      <w:r>
        <w:rPr>
          <w:rFonts w:ascii="Arial" w:hAnsi="Arial" w:cs="Arial"/>
          <w:sz w:val="36"/>
          <w:lang w:val="fr-CA" w:eastAsia="ja-JP"/>
        </w:rPr>
        <w:t>il</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elles</w:t>
      </w:r>
    </w:p>
    <w:p w:rsidR="00663513" w:rsidRDefault="00663513" w:rsidP="00663513">
      <w:pPr>
        <w:rPr>
          <w:sz w:val="36"/>
          <w:lang w:val="fr-CA"/>
        </w:rPr>
      </w:pPr>
    </w:p>
    <w:p w:rsidR="00663513" w:rsidRDefault="00663513" w:rsidP="00663513">
      <w:pPr>
        <w:rPr>
          <w:rFonts w:ascii="Arial" w:hAnsi="Arial" w:cs="Arial"/>
          <w:sz w:val="36"/>
          <w:lang w:val="fr-CA" w:eastAsia="ja-JP"/>
        </w:rPr>
      </w:pPr>
      <w:r>
        <w:rPr>
          <w:sz w:val="36"/>
          <w:lang w:val="fr-CA"/>
        </w:rPr>
        <w:lastRenderedPageBreak/>
        <w:t>Imparfait</w:t>
      </w:r>
    </w:p>
    <w:p w:rsidR="00663513" w:rsidRDefault="00663513" w:rsidP="00663513">
      <w:pPr>
        <w:rPr>
          <w:rFonts w:ascii="Arial" w:hAnsi="Arial" w:cs="Arial"/>
          <w:sz w:val="36"/>
          <w:lang w:val="fr-CA" w:eastAsia="ja-JP"/>
        </w:rPr>
      </w:pPr>
      <w:r>
        <w:rPr>
          <w:rFonts w:ascii="Arial" w:hAnsi="Arial" w:cs="Arial"/>
          <w:sz w:val="36"/>
          <w:lang w:val="fr-CA" w:eastAsia="ja-JP"/>
        </w:rPr>
        <w:t>je</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nous</w:t>
      </w:r>
    </w:p>
    <w:p w:rsidR="00663513" w:rsidRDefault="00663513" w:rsidP="00663513">
      <w:pPr>
        <w:rPr>
          <w:rFonts w:ascii="Arial" w:hAnsi="Arial" w:cs="Arial"/>
          <w:sz w:val="36"/>
          <w:lang w:val="fr-CA" w:eastAsia="ja-JP"/>
        </w:rPr>
      </w:pPr>
      <w:r>
        <w:rPr>
          <w:rFonts w:ascii="Arial" w:hAnsi="Arial" w:cs="Arial"/>
          <w:sz w:val="36"/>
          <w:lang w:val="fr-CA" w:eastAsia="ja-JP"/>
        </w:rPr>
        <w:t>tu</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vous</w:t>
      </w:r>
    </w:p>
    <w:p w:rsidR="00663513" w:rsidRDefault="00663513" w:rsidP="00663513">
      <w:pPr>
        <w:rPr>
          <w:rFonts w:ascii="Arial" w:hAnsi="Arial" w:cs="Arial"/>
          <w:sz w:val="36"/>
          <w:lang w:val="fr-CA" w:eastAsia="ja-JP"/>
        </w:rPr>
      </w:pPr>
      <w:r>
        <w:rPr>
          <w:rFonts w:ascii="Arial" w:hAnsi="Arial" w:cs="Arial"/>
          <w:sz w:val="36"/>
          <w:lang w:val="fr-CA" w:eastAsia="ja-JP"/>
        </w:rPr>
        <w:t>il</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elles</w:t>
      </w:r>
    </w:p>
    <w:p w:rsidR="00663513" w:rsidRDefault="00663513" w:rsidP="00663513">
      <w:pPr>
        <w:rPr>
          <w:rFonts w:ascii="Arial" w:hAnsi="Arial" w:cs="Arial"/>
          <w:sz w:val="36"/>
          <w:lang w:val="fr-CA" w:eastAsia="ja-JP"/>
        </w:rPr>
      </w:pPr>
      <w:r>
        <w:rPr>
          <w:sz w:val="36"/>
          <w:lang w:val="fr-CA"/>
        </w:rPr>
        <w:t>Futur proche</w:t>
      </w:r>
    </w:p>
    <w:p w:rsidR="00663513" w:rsidRDefault="00663513" w:rsidP="00663513">
      <w:pPr>
        <w:rPr>
          <w:rFonts w:ascii="Arial" w:hAnsi="Arial" w:cs="Arial"/>
          <w:sz w:val="36"/>
          <w:lang w:val="fr-CA" w:eastAsia="ja-JP"/>
        </w:rPr>
      </w:pPr>
      <w:r>
        <w:rPr>
          <w:rFonts w:ascii="Arial" w:hAnsi="Arial" w:cs="Arial"/>
          <w:sz w:val="36"/>
          <w:lang w:val="fr-CA" w:eastAsia="ja-JP"/>
        </w:rPr>
        <w:t>je</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nous</w:t>
      </w:r>
    </w:p>
    <w:p w:rsidR="00663513" w:rsidRDefault="00663513" w:rsidP="00663513">
      <w:pPr>
        <w:rPr>
          <w:rFonts w:ascii="Arial" w:hAnsi="Arial" w:cs="Arial"/>
          <w:sz w:val="36"/>
          <w:lang w:val="fr-CA" w:eastAsia="ja-JP"/>
        </w:rPr>
      </w:pPr>
      <w:r>
        <w:rPr>
          <w:rFonts w:ascii="Arial" w:hAnsi="Arial" w:cs="Arial"/>
          <w:sz w:val="36"/>
          <w:lang w:val="fr-CA" w:eastAsia="ja-JP"/>
        </w:rPr>
        <w:t>tu</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vous</w:t>
      </w:r>
    </w:p>
    <w:p w:rsidR="00663513" w:rsidRDefault="00663513" w:rsidP="00663513">
      <w:pPr>
        <w:rPr>
          <w:rFonts w:ascii="Arial" w:hAnsi="Arial" w:cs="Arial"/>
          <w:sz w:val="36"/>
          <w:lang w:val="fr-CA" w:eastAsia="ja-JP"/>
        </w:rPr>
      </w:pPr>
      <w:r>
        <w:rPr>
          <w:rFonts w:ascii="Arial" w:hAnsi="Arial" w:cs="Arial"/>
          <w:sz w:val="36"/>
          <w:lang w:val="fr-CA" w:eastAsia="ja-JP"/>
        </w:rPr>
        <w:t>il</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elles</w:t>
      </w:r>
    </w:p>
    <w:p w:rsidR="00663513" w:rsidRDefault="00663513" w:rsidP="00663513">
      <w:pPr>
        <w:rPr>
          <w:rFonts w:ascii="Arial" w:hAnsi="Arial" w:cs="Arial"/>
          <w:sz w:val="36"/>
          <w:lang w:val="fr-CA" w:eastAsia="ja-JP"/>
        </w:rPr>
      </w:pPr>
      <w:r>
        <w:rPr>
          <w:sz w:val="36"/>
          <w:lang w:val="fr-CA"/>
        </w:rPr>
        <w:t>Futur simple</w:t>
      </w:r>
    </w:p>
    <w:p w:rsidR="00663513" w:rsidRDefault="00663513" w:rsidP="00663513">
      <w:pPr>
        <w:rPr>
          <w:rFonts w:ascii="Arial" w:hAnsi="Arial" w:cs="Arial"/>
          <w:sz w:val="36"/>
          <w:lang w:val="fr-CA" w:eastAsia="ja-JP"/>
        </w:rPr>
      </w:pPr>
      <w:r>
        <w:rPr>
          <w:rFonts w:ascii="Arial" w:hAnsi="Arial" w:cs="Arial"/>
          <w:sz w:val="36"/>
          <w:lang w:val="fr-CA" w:eastAsia="ja-JP"/>
        </w:rPr>
        <w:t>je</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nous</w:t>
      </w:r>
    </w:p>
    <w:p w:rsidR="00663513" w:rsidRDefault="00663513" w:rsidP="00663513">
      <w:pPr>
        <w:rPr>
          <w:rFonts w:ascii="Arial" w:hAnsi="Arial" w:cs="Arial"/>
          <w:sz w:val="36"/>
          <w:lang w:val="fr-CA" w:eastAsia="ja-JP"/>
        </w:rPr>
      </w:pPr>
      <w:r>
        <w:rPr>
          <w:rFonts w:ascii="Arial" w:hAnsi="Arial" w:cs="Arial"/>
          <w:sz w:val="36"/>
          <w:lang w:val="fr-CA" w:eastAsia="ja-JP"/>
        </w:rPr>
        <w:t>tu</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vous</w:t>
      </w:r>
    </w:p>
    <w:p w:rsidR="00663513" w:rsidRDefault="00663513" w:rsidP="00663513">
      <w:pPr>
        <w:rPr>
          <w:rFonts w:ascii="Arial" w:hAnsi="Arial" w:cs="Arial"/>
          <w:sz w:val="36"/>
          <w:lang w:val="fr-CA" w:eastAsia="ja-JP"/>
        </w:rPr>
      </w:pPr>
      <w:r>
        <w:rPr>
          <w:rFonts w:ascii="Arial" w:hAnsi="Arial" w:cs="Arial"/>
          <w:sz w:val="36"/>
          <w:lang w:val="fr-CA" w:eastAsia="ja-JP"/>
        </w:rPr>
        <w:t>il</w:t>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r>
      <w:r>
        <w:rPr>
          <w:rFonts w:ascii="Arial" w:hAnsi="Arial" w:cs="Arial"/>
          <w:sz w:val="36"/>
          <w:lang w:val="fr-CA" w:eastAsia="ja-JP"/>
        </w:rPr>
        <w:tab/>
        <w:t>elles</w:t>
      </w:r>
    </w:p>
    <w:p w:rsidR="00663513" w:rsidRDefault="00663513" w:rsidP="00663513">
      <w:pPr>
        <w:rPr>
          <w:sz w:val="36"/>
          <w:lang w:val="fr-CA"/>
        </w:rPr>
        <w:sectPr w:rsidR="00663513" w:rsidSect="00663513">
          <w:type w:val="continuous"/>
          <w:pgSz w:w="12240" w:h="15840"/>
          <w:pgMar w:top="1440" w:right="1440" w:bottom="1440" w:left="1440" w:header="720" w:footer="720" w:gutter="0"/>
          <w:cols w:num="2" w:space="720"/>
          <w:docGrid w:linePitch="360"/>
        </w:sectPr>
      </w:pPr>
    </w:p>
    <w:p w:rsidR="00663513" w:rsidRDefault="00663513" w:rsidP="00663513">
      <w:pPr>
        <w:rPr>
          <w:rFonts w:ascii="Arial" w:hAnsi="Arial" w:cs="Arial"/>
          <w:sz w:val="36"/>
          <w:lang w:val="fr-CA" w:eastAsia="ja-JP"/>
        </w:rPr>
      </w:pPr>
      <w:r>
        <w:rPr>
          <w:rFonts w:ascii="Arial" w:hAnsi="Arial" w:cs="Arial"/>
          <w:sz w:val="36"/>
          <w:lang w:val="fr-CA" w:eastAsia="ja-JP"/>
        </w:rPr>
        <w:lastRenderedPageBreak/>
        <w:t>Impératif</w:t>
      </w:r>
    </w:p>
    <w:p w:rsidR="00663513" w:rsidRDefault="00663513" w:rsidP="00663513">
      <w:pPr>
        <w:rPr>
          <w:rFonts w:ascii="Arial" w:hAnsi="Arial" w:cs="Arial"/>
          <w:sz w:val="36"/>
          <w:lang w:val="fr-CA" w:eastAsia="ja-JP"/>
        </w:rPr>
      </w:pPr>
    </w:p>
    <w:p w:rsidR="00663513" w:rsidRPr="00663513" w:rsidRDefault="00663513" w:rsidP="00FF623D">
      <w:pPr>
        <w:rPr>
          <w:rFonts w:ascii="Arial" w:hAnsi="Arial" w:cs="Arial"/>
          <w:sz w:val="36"/>
          <w:lang w:val="fr-CA" w:eastAsia="ja-JP"/>
        </w:rPr>
      </w:pPr>
    </w:p>
    <w:p w:rsidR="00FF623D" w:rsidRPr="00FF623D" w:rsidRDefault="00FF623D" w:rsidP="00FF623D">
      <w:pPr>
        <w:rPr>
          <w:sz w:val="28"/>
          <w:lang w:val="fr-CA"/>
        </w:rPr>
      </w:pPr>
    </w:p>
    <w:sectPr w:rsidR="00FF623D" w:rsidRPr="00FF623D" w:rsidSect="00FF623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1F2" w:rsidRDefault="005261F2" w:rsidP="00961AFA">
      <w:pPr>
        <w:spacing w:after="0" w:line="240" w:lineRule="auto"/>
      </w:pPr>
      <w:r>
        <w:separator/>
      </w:r>
    </w:p>
  </w:endnote>
  <w:endnote w:type="continuationSeparator" w:id="0">
    <w:p w:rsidR="005261F2" w:rsidRDefault="005261F2" w:rsidP="00961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1F2" w:rsidRDefault="005261F2" w:rsidP="00961AFA">
      <w:pPr>
        <w:spacing w:after="0" w:line="240" w:lineRule="auto"/>
      </w:pPr>
      <w:r>
        <w:separator/>
      </w:r>
    </w:p>
  </w:footnote>
  <w:footnote w:type="continuationSeparator" w:id="0">
    <w:p w:rsidR="005261F2" w:rsidRDefault="005261F2" w:rsidP="00961A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A" w:rsidRPr="00961AFA" w:rsidRDefault="0003741F" w:rsidP="00961AFA">
    <w:pPr>
      <w:pStyle w:val="Header"/>
      <w:jc w:val="center"/>
      <w:rPr>
        <w:lang w:val="fr-CA"/>
      </w:rPr>
    </w:pPr>
    <w:r>
      <w:rPr>
        <w:noProof/>
      </w:rPr>
      <w:drawing>
        <wp:anchor distT="0" distB="0" distL="114300" distR="114300" simplePos="0" relativeHeight="251658240" behindDoc="1" locked="0" layoutInCell="1" allowOverlap="1">
          <wp:simplePos x="0" y="0"/>
          <wp:positionH relativeFrom="column">
            <wp:posOffset>4762500</wp:posOffset>
          </wp:positionH>
          <wp:positionV relativeFrom="paragraph">
            <wp:posOffset>-190500</wp:posOffset>
          </wp:positionV>
          <wp:extent cx="1657350" cy="1247775"/>
          <wp:effectExtent l="19050" t="0" r="0" b="0"/>
          <wp:wrapNone/>
          <wp:docPr id="1" name="Picture 0" descr="a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jpg"/>
                  <pic:cNvPicPr/>
                </pic:nvPicPr>
                <pic:blipFill>
                  <a:blip r:embed="rId1"/>
                  <a:stretch>
                    <a:fillRect/>
                  </a:stretch>
                </pic:blipFill>
                <pic:spPr>
                  <a:xfrm>
                    <a:off x="0" y="0"/>
                    <a:ext cx="1657350" cy="1247775"/>
                  </a:xfrm>
                  <a:prstGeom prst="rect">
                    <a:avLst/>
                  </a:prstGeom>
                </pic:spPr>
              </pic:pic>
            </a:graphicData>
          </a:graphic>
        </wp:anchor>
      </w:drawing>
    </w:r>
    <w:r w:rsidR="00961AFA" w:rsidRPr="00961AFA">
      <w:rPr>
        <w:lang w:val="fr-CA"/>
      </w:rPr>
      <w:t>Dictée no. ______</w:t>
    </w:r>
  </w:p>
  <w:p w:rsidR="00961AFA" w:rsidRPr="00961AFA" w:rsidRDefault="00961AFA" w:rsidP="00961AFA">
    <w:pPr>
      <w:pStyle w:val="Header"/>
      <w:jc w:val="center"/>
      <w:rPr>
        <w:rFonts w:ascii="Arial" w:eastAsiaTheme="minorHAnsi" w:hAnsi="Arial" w:cs="Arial"/>
        <w:sz w:val="40"/>
        <w:lang w:val="fr-CA" w:eastAsia="ja-JP"/>
      </w:rPr>
    </w:pPr>
    <w:r w:rsidRPr="00961AFA">
      <w:rPr>
        <w:sz w:val="40"/>
        <w:lang w:val="fr-CA"/>
      </w:rPr>
      <w:t>Les activit</w:t>
    </w:r>
    <w:r w:rsidRPr="00961AFA">
      <w:rPr>
        <w:rFonts w:ascii="Arial" w:eastAsiaTheme="minorHAnsi" w:hAnsi="Arial" w:cs="Arial"/>
        <w:sz w:val="40"/>
        <w:lang w:val="fr-CA" w:eastAsia="ja-JP"/>
      </w:rPr>
      <w:t>é</w:t>
    </w:r>
    <w:r w:rsidRPr="00961AFA">
      <w:rPr>
        <w:rFonts w:ascii="Arial" w:eastAsiaTheme="minorHAnsi" w:hAnsi="Arial" w:cs="Arial" w:hint="eastAsia"/>
        <w:sz w:val="40"/>
        <w:lang w:val="fr-CA" w:eastAsia="ja-JP"/>
      </w:rPr>
      <w:t>s de la classe verte</w:t>
    </w:r>
  </w:p>
  <w:p w:rsidR="00961AFA" w:rsidRPr="00961AFA" w:rsidRDefault="00961AFA" w:rsidP="00961AFA">
    <w:pPr>
      <w:pStyle w:val="Header"/>
      <w:jc w:val="center"/>
      <w:rPr>
        <w:rFonts w:ascii="Arial" w:hAnsi="Arial" w:cs="Arial"/>
        <w:lang w:eastAsia="ja-JP"/>
      </w:rPr>
    </w:pPr>
    <w:proofErr w:type="spellStart"/>
    <w:r>
      <w:rPr>
        <w:rFonts w:ascii="Arial" w:eastAsiaTheme="minorHAnsi" w:hAnsi="Arial" w:cs="Arial" w:hint="eastAsia"/>
        <w:lang w:eastAsia="ja-JP"/>
      </w:rPr>
      <w:t>partie</w:t>
    </w:r>
    <w:proofErr w:type="spellEnd"/>
    <w:r>
      <w:rPr>
        <w:rFonts w:ascii="Arial" w:eastAsiaTheme="minorHAnsi" w:hAnsi="Arial" w:cs="Arial" w:hint="eastAsia"/>
        <w:lang w:eastAsia="ja-JP"/>
      </w:rPr>
      <w:t xml:space="preserve"> 1</w:t>
    </w:r>
  </w:p>
  <w:p w:rsidR="00961AFA" w:rsidRDefault="00961A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AFA"/>
    <w:rsid w:val="0003741F"/>
    <w:rsid w:val="00101FDE"/>
    <w:rsid w:val="005261F2"/>
    <w:rsid w:val="005826FE"/>
    <w:rsid w:val="00663513"/>
    <w:rsid w:val="007648B0"/>
    <w:rsid w:val="00961AFA"/>
    <w:rsid w:val="00AE49EF"/>
    <w:rsid w:val="00FF6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AFA"/>
  </w:style>
  <w:style w:type="paragraph" w:styleId="Footer">
    <w:name w:val="footer"/>
    <w:basedOn w:val="Normal"/>
    <w:link w:val="FooterChar"/>
    <w:uiPriority w:val="99"/>
    <w:semiHidden/>
    <w:unhideWhenUsed/>
    <w:rsid w:val="00961A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1AFA"/>
  </w:style>
  <w:style w:type="paragraph" w:styleId="BalloonText">
    <w:name w:val="Balloon Text"/>
    <w:basedOn w:val="Normal"/>
    <w:link w:val="BalloonTextChar"/>
    <w:uiPriority w:val="99"/>
    <w:semiHidden/>
    <w:unhideWhenUsed/>
    <w:rsid w:val="00961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A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AFA"/>
  </w:style>
  <w:style w:type="paragraph" w:styleId="Footer">
    <w:name w:val="footer"/>
    <w:basedOn w:val="Normal"/>
    <w:link w:val="FooterChar"/>
    <w:uiPriority w:val="99"/>
    <w:semiHidden/>
    <w:unhideWhenUsed/>
    <w:rsid w:val="00961A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1AFA"/>
  </w:style>
  <w:style w:type="paragraph" w:styleId="BalloonText">
    <w:name w:val="Balloon Text"/>
    <w:basedOn w:val="Normal"/>
    <w:link w:val="BalloonTextChar"/>
    <w:uiPriority w:val="99"/>
    <w:semiHidden/>
    <w:unhideWhenUsed/>
    <w:rsid w:val="00961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SD62</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Diane Tanner</cp:lastModifiedBy>
  <cp:revision>2</cp:revision>
  <cp:lastPrinted>2015-04-21T16:29:00Z</cp:lastPrinted>
  <dcterms:created xsi:type="dcterms:W3CDTF">2016-05-25T16:26:00Z</dcterms:created>
  <dcterms:modified xsi:type="dcterms:W3CDTF">2016-05-25T16:26:00Z</dcterms:modified>
</cp:coreProperties>
</file>